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B48D85" w14:textId="5F7DCD4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7789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7789F">
        <w:rPr>
          <w:rFonts w:ascii="Corbel" w:hAnsi="Corbel"/>
          <w:bCs/>
          <w:i/>
        </w:rPr>
        <w:t>23</w:t>
      </w:r>
    </w:p>
    <w:p w14:paraId="3BA5EF1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D26C5E" w14:textId="0C87F71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B1347B">
        <w:rPr>
          <w:rFonts w:ascii="Corbel" w:hAnsi="Corbel"/>
          <w:i/>
          <w:smallCaps/>
          <w:sz w:val="24"/>
          <w:szCs w:val="24"/>
        </w:rPr>
        <w:t>2</w:t>
      </w:r>
      <w:r w:rsidR="001626C2">
        <w:rPr>
          <w:rFonts w:ascii="Corbel" w:hAnsi="Corbel"/>
          <w:i/>
          <w:smallCaps/>
          <w:sz w:val="24"/>
          <w:szCs w:val="24"/>
        </w:rPr>
        <w:t>3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1626C2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E944D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730083" w14:textId="01EEF2D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B1347B">
        <w:rPr>
          <w:rFonts w:ascii="Corbel" w:hAnsi="Corbel"/>
          <w:sz w:val="20"/>
          <w:szCs w:val="20"/>
        </w:rPr>
        <w:t>2</w:t>
      </w:r>
      <w:r w:rsidR="001626C2">
        <w:rPr>
          <w:rFonts w:ascii="Corbel" w:hAnsi="Corbel"/>
          <w:sz w:val="20"/>
          <w:szCs w:val="20"/>
        </w:rPr>
        <w:t>5</w:t>
      </w:r>
      <w:r w:rsidR="000E184B">
        <w:rPr>
          <w:rFonts w:ascii="Corbel" w:hAnsi="Corbel"/>
          <w:sz w:val="20"/>
          <w:szCs w:val="20"/>
        </w:rPr>
        <w:t>/202</w:t>
      </w:r>
      <w:r w:rsidR="001626C2">
        <w:rPr>
          <w:rFonts w:ascii="Corbel" w:hAnsi="Corbel"/>
          <w:sz w:val="20"/>
          <w:szCs w:val="20"/>
        </w:rPr>
        <w:t>6</w:t>
      </w:r>
    </w:p>
    <w:p w14:paraId="58E7986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CF6A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1DEE961" w14:textId="77777777" w:rsidTr="00B819C8">
        <w:tc>
          <w:tcPr>
            <w:tcW w:w="2694" w:type="dxa"/>
            <w:vAlign w:val="center"/>
          </w:tcPr>
          <w:p w14:paraId="7B38BF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27D338" w14:textId="6C129A3D" w:rsidR="0085747A" w:rsidRPr="009C54AE" w:rsidRDefault="008778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czasu wolnego</w:t>
            </w:r>
          </w:p>
        </w:tc>
      </w:tr>
      <w:tr w:rsidR="0085747A" w:rsidRPr="009C54AE" w14:paraId="6502F8F2" w14:textId="77777777" w:rsidTr="00B819C8">
        <w:tc>
          <w:tcPr>
            <w:tcW w:w="2694" w:type="dxa"/>
            <w:vAlign w:val="center"/>
          </w:tcPr>
          <w:p w14:paraId="6FAC06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5825BA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A0EF2B0" w14:textId="77777777" w:rsidTr="00B819C8">
        <w:tc>
          <w:tcPr>
            <w:tcW w:w="2694" w:type="dxa"/>
            <w:vAlign w:val="center"/>
          </w:tcPr>
          <w:p w14:paraId="3E154F9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29BB22B" w14:textId="1D9B8DBD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6769F68" w14:textId="77777777" w:rsidTr="00B819C8">
        <w:tc>
          <w:tcPr>
            <w:tcW w:w="2694" w:type="dxa"/>
            <w:vAlign w:val="center"/>
          </w:tcPr>
          <w:p w14:paraId="6A81265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7A81691" w14:textId="0AA763D8" w:rsidR="0085747A" w:rsidRPr="009C54AE" w:rsidRDefault="00406F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14D84F2" w14:textId="77777777" w:rsidTr="00B819C8">
        <w:tc>
          <w:tcPr>
            <w:tcW w:w="2694" w:type="dxa"/>
            <w:vAlign w:val="center"/>
          </w:tcPr>
          <w:p w14:paraId="0FCE0D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E70F94" w14:textId="1BB62A9C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1626C2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5BA45E80" w14:textId="77777777" w:rsidTr="00B819C8">
        <w:tc>
          <w:tcPr>
            <w:tcW w:w="2694" w:type="dxa"/>
            <w:vAlign w:val="center"/>
          </w:tcPr>
          <w:p w14:paraId="05F20C3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1CB345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481EC99B" w14:textId="77777777" w:rsidTr="00B819C8">
        <w:tc>
          <w:tcPr>
            <w:tcW w:w="2694" w:type="dxa"/>
            <w:vAlign w:val="center"/>
          </w:tcPr>
          <w:p w14:paraId="4BCA2D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3B32F6" w14:textId="16FCE55A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6A8159C3" w14:textId="77777777" w:rsidTr="00B819C8">
        <w:tc>
          <w:tcPr>
            <w:tcW w:w="2694" w:type="dxa"/>
            <w:vAlign w:val="center"/>
          </w:tcPr>
          <w:p w14:paraId="602908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13E34EE" w14:textId="05731415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06F26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7D2A5D8" w14:textId="77777777" w:rsidTr="00B819C8">
        <w:tc>
          <w:tcPr>
            <w:tcW w:w="2694" w:type="dxa"/>
            <w:vAlign w:val="center"/>
          </w:tcPr>
          <w:p w14:paraId="7F5D7C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0870B8B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C87A02" w14:textId="77777777" w:rsidTr="00B819C8">
        <w:tc>
          <w:tcPr>
            <w:tcW w:w="2694" w:type="dxa"/>
            <w:vAlign w:val="center"/>
          </w:tcPr>
          <w:p w14:paraId="07311A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DFC656" w14:textId="5C6312DC" w:rsidR="0085747A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314104FD" w14:textId="77777777" w:rsidTr="00B819C8">
        <w:tc>
          <w:tcPr>
            <w:tcW w:w="2694" w:type="dxa"/>
            <w:vAlign w:val="center"/>
          </w:tcPr>
          <w:p w14:paraId="25FD4B0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13389FB" w14:textId="67211465" w:rsidR="00923D7D" w:rsidRPr="009C54AE" w:rsidRDefault="00B1347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4F8F36EF" w14:textId="77777777" w:rsidTr="00B819C8">
        <w:tc>
          <w:tcPr>
            <w:tcW w:w="2694" w:type="dxa"/>
            <w:vAlign w:val="center"/>
          </w:tcPr>
          <w:p w14:paraId="266932D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CD05665" w14:textId="148E7C74" w:rsidR="0085747A" w:rsidRPr="009C54AE" w:rsidRDefault="0087789F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B1347B">
              <w:rPr>
                <w:rFonts w:ascii="Corbel" w:hAnsi="Corbel"/>
                <w:b w:val="0"/>
                <w:sz w:val="24"/>
                <w:szCs w:val="24"/>
              </w:rPr>
              <w:t xml:space="preserve"> Agnieszka Wróbel-Chmiel</w:t>
            </w:r>
          </w:p>
        </w:tc>
      </w:tr>
      <w:tr w:rsidR="0085747A" w:rsidRPr="009C54AE" w14:paraId="497C9686" w14:textId="77777777" w:rsidTr="00B819C8">
        <w:tc>
          <w:tcPr>
            <w:tcW w:w="2694" w:type="dxa"/>
            <w:vAlign w:val="center"/>
          </w:tcPr>
          <w:p w14:paraId="443B4B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1C40EE8" w14:textId="79DFDD7D" w:rsidR="0085747A" w:rsidRPr="009C54AE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76E0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134796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522381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CCF865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159D49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11D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8B6BC2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D0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379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132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1D7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4D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B00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D49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0E63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A5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84279C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824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CA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63006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2AE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48A4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D13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C5E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50A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1500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6BE61" w14:textId="77777777" w:rsidR="00015B8F" w:rsidRPr="009C54AE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04FEDB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56040D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A4D9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72D0785" w14:textId="5CAD86BA" w:rsidR="0085747A" w:rsidRPr="001626C2" w:rsidRDefault="0085747A" w:rsidP="001626C2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  <w:r w:rsidR="001626C2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1626C2">
        <w:rPr>
          <w:rFonts w:ascii="Corbel" w:hAnsi="Corbel"/>
          <w:b w:val="0"/>
          <w:bCs/>
          <w:smallCaps w:val="0"/>
          <w:szCs w:val="24"/>
        </w:rPr>
        <w:t> </w:t>
      </w:r>
      <w:r w:rsidR="001626C2">
        <w:rPr>
          <w:rFonts w:ascii="Corbel" w:hAnsi="Corbel"/>
          <w:b w:val="0"/>
          <w:bCs/>
          <w:smallCaps w:val="0"/>
          <w:szCs w:val="24"/>
        </w:rPr>
        <w:t>miejscach, instytucjach związanych z organizacją czasu wolnego</w:t>
      </w:r>
      <w:r w:rsidR="001626C2" w:rsidRPr="00EE47E9">
        <w:rPr>
          <w:rFonts w:ascii="Corbel" w:hAnsi="Corbel"/>
          <w:b w:val="0"/>
          <w:bCs/>
          <w:smallCaps w:val="0"/>
          <w:szCs w:val="24"/>
        </w:rPr>
        <w:t>)</w:t>
      </w:r>
    </w:p>
    <w:p w14:paraId="758659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E2DEBD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BCC5D0" w14:textId="58011F86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EFD6CF8" w14:textId="120B05C4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B4A269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8083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A422B0A" w14:textId="77777777" w:rsidTr="00745302">
        <w:tc>
          <w:tcPr>
            <w:tcW w:w="9670" w:type="dxa"/>
          </w:tcPr>
          <w:p w14:paraId="3D1FDBDB" w14:textId="73CF5FCF" w:rsidR="0085747A" w:rsidRPr="009C54AE" w:rsidRDefault="000E184B" w:rsidP="00900E65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edagogiki ogólnej, psychologii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profilaktyki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</w:t>
            </w:r>
            <w:r w:rsidR="001626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 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resocjalizacji. Ogólna wiedza w zakresie różnych dyscyplin sztuki </w:t>
            </w:r>
            <w:r w:rsidR="00B1347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(m.in. plastyki, muzyki, literatury, teatru)</w:t>
            </w:r>
            <w:r w:rsidR="003279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0AA8E961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D0DD60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6D88F5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CFF599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8098A04" w14:textId="77777777" w:rsidTr="00923D7D">
        <w:tc>
          <w:tcPr>
            <w:tcW w:w="851" w:type="dxa"/>
            <w:vAlign w:val="center"/>
          </w:tcPr>
          <w:p w14:paraId="0B1DBC8C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ED6F88A" w14:textId="425919EF" w:rsidR="0085747A" w:rsidRPr="009C54AE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celami i funkcjami czasu wolnego.</w:t>
            </w:r>
          </w:p>
        </w:tc>
      </w:tr>
      <w:tr w:rsidR="006A3D95" w:rsidRPr="009C54AE" w14:paraId="39D6875C" w14:textId="77777777" w:rsidTr="00923D7D">
        <w:tc>
          <w:tcPr>
            <w:tcW w:w="851" w:type="dxa"/>
            <w:vAlign w:val="center"/>
          </w:tcPr>
          <w:p w14:paraId="16558D59" w14:textId="4EE12651" w:rsidR="006A3D95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B1C5ADC" w14:textId="4404355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profilaktyczną, wychowawczą i resocjalizacyjną rolą czasu wolnego oraz przejawami aktywności twórczej osób niedostosowanych społecznie.</w:t>
            </w:r>
          </w:p>
        </w:tc>
      </w:tr>
      <w:tr w:rsidR="001626C2" w:rsidRPr="009C54AE" w14:paraId="641FDEAB" w14:textId="77777777" w:rsidTr="00923D7D">
        <w:tc>
          <w:tcPr>
            <w:tcW w:w="851" w:type="dxa"/>
            <w:vAlign w:val="center"/>
          </w:tcPr>
          <w:p w14:paraId="6A2B1614" w14:textId="3DA10D00" w:rsidR="001626C2" w:rsidRPr="009C54AE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1FAF89A" w14:textId="10B35FB1" w:rsidR="001626C2" w:rsidRDefault="001626C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9C54AE" w14:paraId="505B0A4E" w14:textId="77777777" w:rsidTr="00923D7D">
        <w:tc>
          <w:tcPr>
            <w:tcW w:w="851" w:type="dxa"/>
            <w:vAlign w:val="center"/>
          </w:tcPr>
          <w:p w14:paraId="2D1698DE" w14:textId="515413B8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56F356F0" w14:textId="77777777" w:rsidR="00DF102D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6A3D95" w:rsidRPr="009C54AE" w14:paraId="703C0900" w14:textId="77777777" w:rsidTr="00923D7D">
        <w:tc>
          <w:tcPr>
            <w:tcW w:w="851" w:type="dxa"/>
            <w:vAlign w:val="center"/>
          </w:tcPr>
          <w:p w14:paraId="18400904" w14:textId="744CE515" w:rsidR="006A3D95" w:rsidRDefault="006A3D9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BA69200" w14:textId="1932E7D6" w:rsidR="006A3D95" w:rsidRDefault="006A3D95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85747A" w:rsidRPr="009C54AE" w14:paraId="72AF41F6" w14:textId="77777777" w:rsidTr="00923D7D">
        <w:tc>
          <w:tcPr>
            <w:tcW w:w="851" w:type="dxa"/>
            <w:vAlign w:val="center"/>
          </w:tcPr>
          <w:p w14:paraId="4FA7395D" w14:textId="44FD3C28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</w:t>
            </w:r>
            <w:r w:rsidR="006A3D95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819" w:type="dxa"/>
            <w:vAlign w:val="center"/>
          </w:tcPr>
          <w:p w14:paraId="5D507542" w14:textId="21DB99E9" w:rsidR="0085747A" w:rsidRPr="009C54AE" w:rsidRDefault="00611D72" w:rsidP="00900E6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Nauka umiejętności kształtowania postawy kreatywności u uczestników zajęć </w:t>
            </w:r>
            <w:r w:rsidR="006A3D95">
              <w:rPr>
                <w:rFonts w:ascii="Corbel" w:hAnsi="Corbel"/>
                <w:b w:val="0"/>
                <w:sz w:val="24"/>
                <w:szCs w:val="24"/>
              </w:rPr>
              <w:t>z zakresu organizacji czasu wolnego.</w:t>
            </w:r>
          </w:p>
        </w:tc>
      </w:tr>
    </w:tbl>
    <w:p w14:paraId="08C5325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028516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5C6A4B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225B8A45" w14:textId="77777777" w:rsidTr="0071620A">
        <w:tc>
          <w:tcPr>
            <w:tcW w:w="1701" w:type="dxa"/>
            <w:vAlign w:val="center"/>
          </w:tcPr>
          <w:p w14:paraId="60A90BD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965D382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03731F5" w14:textId="57321A8E" w:rsidR="00406F26" w:rsidRPr="00406F26" w:rsidRDefault="00406F2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08466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6DDD46A" w14:textId="77777777" w:rsidTr="005E6E85">
        <w:tc>
          <w:tcPr>
            <w:tcW w:w="1701" w:type="dxa"/>
          </w:tcPr>
          <w:p w14:paraId="2CD444F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666B801" w14:textId="69CF4574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 xml:space="preserve">definiuje pojęcia związane z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czasem wolnym,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wychowaniem estetycznym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i wychowaniem przez sztukę w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 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odniesieniu do ogólnej wiedzy z zakresu pedagogiki.</w:t>
            </w:r>
          </w:p>
        </w:tc>
        <w:tc>
          <w:tcPr>
            <w:tcW w:w="1873" w:type="dxa"/>
          </w:tcPr>
          <w:p w14:paraId="77AEE0B6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0DADFD5F" w14:textId="46EE20D0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A3D95" w:rsidRPr="009C54AE" w14:paraId="6AD4F5AD" w14:textId="77777777" w:rsidTr="005E6E85">
        <w:tc>
          <w:tcPr>
            <w:tcW w:w="1701" w:type="dxa"/>
          </w:tcPr>
          <w:p w14:paraId="4E2C7F5A" w14:textId="1F90C589" w:rsidR="006A3D95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C1E83A7" w14:textId="0A5AD788" w:rsidR="006A3D95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formy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twórczej w czasie wolnym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niedostosowanych społecznie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 zagrożonych niedostosowaniem społecznym.</w:t>
            </w:r>
          </w:p>
        </w:tc>
        <w:tc>
          <w:tcPr>
            <w:tcW w:w="1873" w:type="dxa"/>
          </w:tcPr>
          <w:p w14:paraId="59AD5CFB" w14:textId="5E01ED77" w:rsidR="006A3D95" w:rsidRDefault="006A3D9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85747A" w:rsidRPr="009C54AE" w14:paraId="1F8CEED1" w14:textId="77777777" w:rsidTr="005E6E85">
        <w:tc>
          <w:tcPr>
            <w:tcW w:w="1701" w:type="dxa"/>
          </w:tcPr>
          <w:p w14:paraId="672ADB78" w14:textId="13DCD098" w:rsidR="0085747A" w:rsidRPr="009C54AE" w:rsidRDefault="00520F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232792F" w14:textId="1FC55471" w:rsidR="0085747A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ozpozna i opisze specyficzne potrzeby oraz zainteresowania osób niedostosowanych społecznie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 i zagrożonych niedostosowaniem społecznym</w:t>
            </w:r>
            <w:r w:rsidR="00611D7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78DB860" w14:textId="77777777" w:rsidR="0085747A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560042D" w14:textId="386DA4BA" w:rsidR="00890D7A" w:rsidRPr="009C54AE" w:rsidRDefault="00890D7A" w:rsidP="00890D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EDE50D8" w14:textId="77777777" w:rsidTr="005E6E85">
        <w:tc>
          <w:tcPr>
            <w:tcW w:w="1701" w:type="dxa"/>
          </w:tcPr>
          <w:p w14:paraId="32337402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AF64C96" w14:textId="1F3A190F" w:rsidR="00DF102D" w:rsidRPr="009C54AE" w:rsidRDefault="00406F26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w zakresie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 xml:space="preserve">twórczej organizacji czasu wolnego </w:t>
            </w:r>
            <w:r w:rsidR="00FB3BB3">
              <w:rPr>
                <w:rFonts w:ascii="Corbel" w:hAnsi="Corbel"/>
                <w:b w:val="0"/>
                <w:smallCaps w:val="0"/>
                <w:szCs w:val="24"/>
              </w:rPr>
              <w:t>skierowane do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osób objętych oddziaływaniami 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profilaktyczno-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resocjalizacyjnymi. </w:t>
            </w:r>
          </w:p>
        </w:tc>
        <w:tc>
          <w:tcPr>
            <w:tcW w:w="1873" w:type="dxa"/>
          </w:tcPr>
          <w:p w14:paraId="0C391640" w14:textId="77777777" w:rsidR="00DF102D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55E50ADB" w14:textId="2167BCBB" w:rsidR="00FB3BB3" w:rsidRDefault="00FB3BB3" w:rsidP="00FB3BB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49907B03" w14:textId="77777777" w:rsidTr="005E6E85">
        <w:tc>
          <w:tcPr>
            <w:tcW w:w="1701" w:type="dxa"/>
          </w:tcPr>
          <w:p w14:paraId="25BA49E0" w14:textId="0B5DA616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520F79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76B0D217" w14:textId="16DEB6A2" w:rsidR="00DF102D" w:rsidRPr="009C54AE" w:rsidRDefault="00520F79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 twórczego myślenia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C452E">
              <w:rPr>
                <w:rFonts w:ascii="Corbel" w:hAnsi="Corbel"/>
                <w:b w:val="0"/>
                <w:smallCaps w:val="0"/>
                <w:szCs w:val="24"/>
              </w:rPr>
              <w:t xml:space="preserve">i działania w czasie projektowania i prowadzenia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profilaktycznych, wychowawczych i resocjalizacyjnych oddziaływań z zakresu organizacji czasu wolnego.</w:t>
            </w:r>
          </w:p>
        </w:tc>
        <w:tc>
          <w:tcPr>
            <w:tcW w:w="1873" w:type="dxa"/>
          </w:tcPr>
          <w:p w14:paraId="7878B3A3" w14:textId="706C5E51" w:rsidR="0048038B" w:rsidRDefault="00520F79" w:rsidP="004803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46CBF33D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9A6156D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0BFB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318273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0A4A732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4FEEDA" w14:textId="77777777" w:rsidTr="00923D7D">
        <w:tc>
          <w:tcPr>
            <w:tcW w:w="9639" w:type="dxa"/>
          </w:tcPr>
          <w:p w14:paraId="17AEF093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616F00BD" w14:textId="77777777" w:rsidTr="00923D7D">
        <w:tc>
          <w:tcPr>
            <w:tcW w:w="9639" w:type="dxa"/>
          </w:tcPr>
          <w:p w14:paraId="6E8AE48E" w14:textId="77777777" w:rsidR="0085747A" w:rsidRPr="009C54AE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7A7C34E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A05EDB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07C514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887304F" w14:textId="77777777" w:rsidTr="00923D7D">
        <w:tc>
          <w:tcPr>
            <w:tcW w:w="9639" w:type="dxa"/>
          </w:tcPr>
          <w:p w14:paraId="5C46F08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AF120C9" w14:textId="77777777" w:rsidTr="00923D7D">
        <w:tc>
          <w:tcPr>
            <w:tcW w:w="9639" w:type="dxa"/>
          </w:tcPr>
          <w:p w14:paraId="65550D6E" w14:textId="25538515" w:rsidR="0085747A" w:rsidRPr="009C54AE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Czas wolny </w:t>
            </w:r>
            <w:r w:rsidR="00841B67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B83B91">
              <w:rPr>
                <w:rFonts w:ascii="Corbel" w:hAnsi="Corbel"/>
                <w:sz w:val="24"/>
                <w:szCs w:val="24"/>
              </w:rPr>
              <w:t xml:space="preserve">wyjaśnienie </w:t>
            </w:r>
            <w:r>
              <w:rPr>
                <w:rFonts w:ascii="Corbel" w:hAnsi="Corbel"/>
                <w:sz w:val="24"/>
                <w:szCs w:val="24"/>
              </w:rPr>
              <w:t>pojęć, cele i funkcje czasu wolnego. Triada czynności wczasowych.</w:t>
            </w:r>
          </w:p>
        </w:tc>
      </w:tr>
      <w:tr w:rsidR="007819EC" w:rsidRPr="009C54AE" w14:paraId="4FA4CF4D" w14:textId="77777777" w:rsidTr="00923D7D">
        <w:tc>
          <w:tcPr>
            <w:tcW w:w="9639" w:type="dxa"/>
          </w:tcPr>
          <w:p w14:paraId="4EE20348" w14:textId="33FCA6A7" w:rsidR="007819EC" w:rsidRDefault="008511A6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Instytucje związane z organizacją czasu wolnego. </w:t>
            </w:r>
            <w:r w:rsidR="007819EC">
              <w:rPr>
                <w:rFonts w:ascii="Corbel" w:hAnsi="Corbel"/>
                <w:sz w:val="24"/>
                <w:szCs w:val="24"/>
              </w:rPr>
              <w:t>Rola animatora</w:t>
            </w:r>
            <w:r>
              <w:rPr>
                <w:rFonts w:ascii="Corbel" w:hAnsi="Corbel"/>
                <w:sz w:val="24"/>
                <w:szCs w:val="24"/>
              </w:rPr>
              <w:t xml:space="preserve"> czasu wolnego.</w:t>
            </w:r>
          </w:p>
        </w:tc>
      </w:tr>
      <w:tr w:rsidR="00DA02C0" w:rsidRPr="009C54AE" w14:paraId="52FCCA97" w14:textId="77777777" w:rsidTr="00923D7D">
        <w:tc>
          <w:tcPr>
            <w:tcW w:w="9639" w:type="dxa"/>
          </w:tcPr>
          <w:p w14:paraId="5F83811B" w14:textId="3F1BE0DE" w:rsidR="00DA02C0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spędzania czasu wolnego. Znaczenie twórczości w profilaktyce, wychowaniu i resocjalizacji.</w:t>
            </w:r>
          </w:p>
        </w:tc>
      </w:tr>
      <w:tr w:rsidR="007819EC" w:rsidRPr="009C54AE" w14:paraId="65C717D0" w14:textId="77777777" w:rsidTr="00923D7D">
        <w:tc>
          <w:tcPr>
            <w:tcW w:w="9639" w:type="dxa"/>
          </w:tcPr>
          <w:p w14:paraId="7F65219A" w14:textId="71944CF9" w:rsidR="007819EC" w:rsidRDefault="007819EC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Zagrożenia związane z niewłaściwym spędzaniem czasu wolnego (np. agresja i przemoc, subkultury destruktywne, używki, media elektroniczne).</w:t>
            </w:r>
          </w:p>
        </w:tc>
      </w:tr>
      <w:tr w:rsidR="00DF0EDD" w:rsidRPr="009C54AE" w14:paraId="0E626B93" w14:textId="77777777" w:rsidTr="00923D7D">
        <w:tc>
          <w:tcPr>
            <w:tcW w:w="9639" w:type="dxa"/>
          </w:tcPr>
          <w:p w14:paraId="622A5DEE" w14:textId="210F057D" w:rsidR="00DF0EDD" w:rsidRDefault="00DF0EDD" w:rsidP="00021ED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profilaktycznych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, wychowawczych, terapeutycznych                                         i resocjalizacyjnych </w:t>
            </w:r>
            <w:r>
              <w:rPr>
                <w:rFonts w:ascii="Corbel" w:hAnsi="Corbel"/>
                <w:sz w:val="24"/>
                <w:szCs w:val="24"/>
              </w:rPr>
              <w:t xml:space="preserve">wykorzystujących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7819EC">
              <w:rPr>
                <w:rFonts w:ascii="Corbel" w:hAnsi="Corbel"/>
                <w:sz w:val="24"/>
                <w:szCs w:val="24"/>
              </w:rPr>
              <w:t>twórcze (muzyka, plastyka, literatura, teatr, sport)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021ED0">
              <w:rPr>
                <w:rFonts w:ascii="Corbel" w:hAnsi="Corbel"/>
                <w:sz w:val="24"/>
                <w:szCs w:val="24"/>
              </w:rPr>
              <w:t xml:space="preserve">opracowanie i realizacja ćwiczeń </w:t>
            </w:r>
            <w:r>
              <w:rPr>
                <w:rFonts w:ascii="Corbel" w:hAnsi="Corbel"/>
                <w:sz w:val="24"/>
                <w:szCs w:val="24"/>
              </w:rPr>
              <w:t>warsztat</w:t>
            </w:r>
            <w:r w:rsidR="00021ED0">
              <w:rPr>
                <w:rFonts w:ascii="Corbel" w:hAnsi="Corbel"/>
                <w:sz w:val="24"/>
                <w:szCs w:val="24"/>
              </w:rPr>
              <w:t>owych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0C5A0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A7332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1627818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A62681" w14:textId="7611817C" w:rsidR="00E960BB" w:rsidRPr="00A86535" w:rsidRDefault="00C542A5" w:rsidP="008511A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9C452E">
        <w:rPr>
          <w:rFonts w:ascii="Corbel" w:hAnsi="Corbel"/>
          <w:b w:val="0"/>
          <w:smallCaps w:val="0"/>
          <w:szCs w:val="24"/>
        </w:rPr>
        <w:t xml:space="preserve">ćwiczenia praktyczne, </w:t>
      </w:r>
      <w:r>
        <w:rPr>
          <w:rFonts w:ascii="Corbel" w:hAnsi="Corbel"/>
          <w:b w:val="0"/>
          <w:smallCaps w:val="0"/>
          <w:szCs w:val="24"/>
        </w:rPr>
        <w:t>pra</w:t>
      </w:r>
      <w:r w:rsidR="009C452E">
        <w:rPr>
          <w:rFonts w:ascii="Corbel" w:hAnsi="Corbel"/>
          <w:b w:val="0"/>
          <w:smallCaps w:val="0"/>
          <w:szCs w:val="24"/>
        </w:rPr>
        <w:t>ca w grupach, metoda projektów</w:t>
      </w:r>
      <w:r>
        <w:rPr>
          <w:rFonts w:ascii="Corbel" w:hAnsi="Corbel"/>
          <w:b w:val="0"/>
          <w:smallCaps w:val="0"/>
          <w:szCs w:val="24"/>
        </w:rPr>
        <w:t xml:space="preserve">, </w:t>
      </w:r>
      <w:r w:rsidR="008511A6">
        <w:rPr>
          <w:rFonts w:ascii="Corbel" w:hAnsi="Corbel"/>
          <w:b w:val="0"/>
          <w:smallCaps w:val="0"/>
          <w:szCs w:val="24"/>
        </w:rPr>
        <w:t>analiza tekstów z </w:t>
      </w:r>
      <w:r>
        <w:rPr>
          <w:rFonts w:ascii="Corbel" w:hAnsi="Corbel"/>
          <w:b w:val="0"/>
          <w:smallCaps w:val="0"/>
          <w:szCs w:val="24"/>
        </w:rPr>
        <w:t>dyskusj</w:t>
      </w:r>
      <w:r w:rsidR="008511A6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2620116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747B35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4B90406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8DC431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5063B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6DFA23B" w14:textId="77777777" w:rsidTr="00C05F44">
        <w:tc>
          <w:tcPr>
            <w:tcW w:w="1985" w:type="dxa"/>
            <w:vAlign w:val="center"/>
          </w:tcPr>
          <w:p w14:paraId="2B2539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E282074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471E2F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01C51D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97C0B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7C1C2C0" w14:textId="77777777" w:rsidTr="00C05F44">
        <w:tc>
          <w:tcPr>
            <w:tcW w:w="1985" w:type="dxa"/>
          </w:tcPr>
          <w:p w14:paraId="5C5F8AD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5D8EE0" w14:textId="1CC19228" w:rsidR="0085747A" w:rsidRPr="00C542A5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 w trakcie zajęć</w:t>
            </w:r>
          </w:p>
        </w:tc>
        <w:tc>
          <w:tcPr>
            <w:tcW w:w="2126" w:type="dxa"/>
          </w:tcPr>
          <w:p w14:paraId="183F197E" w14:textId="77777777" w:rsidR="0085747A" w:rsidRPr="009C54AE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0063269D" w14:textId="77777777" w:rsidTr="00C05F44">
        <w:tc>
          <w:tcPr>
            <w:tcW w:w="1985" w:type="dxa"/>
          </w:tcPr>
          <w:p w14:paraId="6F5920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945BB5F" w14:textId="058498CB" w:rsidR="0085747A" w:rsidRPr="009C54AE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3320128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078E45BD" w14:textId="77777777" w:rsidTr="00C05F44">
        <w:tc>
          <w:tcPr>
            <w:tcW w:w="1985" w:type="dxa"/>
          </w:tcPr>
          <w:p w14:paraId="76CD08A8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2D21B01" w14:textId="53ED8F41" w:rsidR="00C542A5" w:rsidRPr="009C54AE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4162D4E6" w14:textId="77777777"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7DB3D508" w14:textId="77777777" w:rsidTr="00C05F44">
        <w:tc>
          <w:tcPr>
            <w:tcW w:w="1985" w:type="dxa"/>
          </w:tcPr>
          <w:p w14:paraId="7816106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17FB708" w14:textId="03DD7E2A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9D5432" w14:textId="77777777" w:rsidR="00C542A5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D8FAB1B" w14:textId="77777777" w:rsidTr="00C05F44">
        <w:tc>
          <w:tcPr>
            <w:tcW w:w="1985" w:type="dxa"/>
          </w:tcPr>
          <w:p w14:paraId="77009B90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5CCB16" w14:textId="444B8788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B83B91">
              <w:rPr>
                <w:rFonts w:ascii="Corbel" w:hAnsi="Corbel"/>
                <w:b w:val="0"/>
                <w:szCs w:val="24"/>
              </w:rPr>
              <w:t xml:space="preserve">, </w:t>
            </w:r>
            <w:r w:rsidR="003C164B">
              <w:rPr>
                <w:rFonts w:ascii="Corbel" w:hAnsi="Corbel"/>
                <w:b w:val="0"/>
                <w:szCs w:val="24"/>
              </w:rPr>
              <w:t>aktywność w trakcie zajęć</w:t>
            </w:r>
          </w:p>
        </w:tc>
        <w:tc>
          <w:tcPr>
            <w:tcW w:w="2126" w:type="dxa"/>
          </w:tcPr>
          <w:p w14:paraId="1BE7FADD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7E8FCB4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7555A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962D33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0C5B862" w14:textId="77777777" w:rsidTr="00923D7D">
        <w:tc>
          <w:tcPr>
            <w:tcW w:w="9670" w:type="dxa"/>
          </w:tcPr>
          <w:p w14:paraId="6F4E853A" w14:textId="533183BD" w:rsidR="00C542A5" w:rsidRPr="00C542A5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z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</w:t>
            </w:r>
            <w:r w:rsidR="00B83B91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="00021ED0">
              <w:rPr>
                <w:rFonts w:ascii="Corbel" w:hAnsi="Corbel"/>
                <w:b w:val="0"/>
                <w:smallCaps w:val="0"/>
                <w:szCs w:val="24"/>
              </w:rPr>
              <w:t xml:space="preserve"> (treści teoretyczne oraz ćwiczenia warsztatowe)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259F982" w14:textId="411B3430" w:rsidR="0085747A" w:rsidRPr="009C54AE" w:rsidRDefault="00C542A5" w:rsidP="00900E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cena aktywnego udziału studenta w zajęciach (w trakcie pracy nad projektami, podczas analizowania prezentowanych przez studentów projektów</w:t>
            </w:r>
            <w:r w:rsidR="003C164B">
              <w:rPr>
                <w:rFonts w:ascii="Corbel" w:hAnsi="Corbel"/>
                <w:b w:val="0"/>
                <w:smallCaps w:val="0"/>
                <w:szCs w:val="24"/>
              </w:rPr>
              <w:t>, w trakcie zajęć warsztatowych).</w:t>
            </w:r>
          </w:p>
        </w:tc>
      </w:tr>
    </w:tbl>
    <w:p w14:paraId="7C3F5E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423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086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4651BFA8" w14:textId="77777777" w:rsidTr="003E1941">
        <w:tc>
          <w:tcPr>
            <w:tcW w:w="4962" w:type="dxa"/>
            <w:vAlign w:val="center"/>
          </w:tcPr>
          <w:p w14:paraId="5C7772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D6B3EB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282AB8" w14:textId="77777777" w:rsidTr="00923D7D">
        <w:tc>
          <w:tcPr>
            <w:tcW w:w="4962" w:type="dxa"/>
          </w:tcPr>
          <w:p w14:paraId="49326D77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2E9E5B7A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17863C6" w14:textId="77777777" w:rsidTr="00923D7D">
        <w:tc>
          <w:tcPr>
            <w:tcW w:w="4962" w:type="dxa"/>
          </w:tcPr>
          <w:p w14:paraId="7BFB8EA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7C9DD877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E86480A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867663" w14:textId="2D7A1A18" w:rsidR="00A86535" w:rsidRPr="009C54AE" w:rsidRDefault="003C164B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F15FFDF" w14:textId="77777777" w:rsidTr="00923D7D">
        <w:tc>
          <w:tcPr>
            <w:tcW w:w="4962" w:type="dxa"/>
          </w:tcPr>
          <w:p w14:paraId="5298520F" w14:textId="4010F53E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  <w:r w:rsidR="00406F26">
              <w:rPr>
                <w:rFonts w:ascii="Corbel" w:hAnsi="Corbel"/>
                <w:sz w:val="24"/>
                <w:szCs w:val="24"/>
              </w:rPr>
              <w:t>:</w:t>
            </w:r>
          </w:p>
          <w:p w14:paraId="064ED5AB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E563774" w14:textId="77777777" w:rsid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projektowej,</w:t>
            </w:r>
          </w:p>
          <w:p w14:paraId="3890ECF4" w14:textId="7FCB8910" w:rsidR="00C61DC5" w:rsidRPr="00406F26" w:rsidRDefault="00406F26" w:rsidP="00406F26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06F26">
              <w:rPr>
                <w:rFonts w:ascii="Corbel" w:hAnsi="Corbel"/>
                <w:sz w:val="24"/>
                <w:szCs w:val="24"/>
              </w:rPr>
              <w:t>studiowanie literatury przedmiotu.</w:t>
            </w:r>
          </w:p>
        </w:tc>
        <w:tc>
          <w:tcPr>
            <w:tcW w:w="4677" w:type="dxa"/>
          </w:tcPr>
          <w:p w14:paraId="476E3EAF" w14:textId="3B003AD2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CE39AA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3762BF" w14:textId="12E5D0BD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4214006B" w14:textId="77777777" w:rsidR="00406F26" w:rsidRDefault="00406F2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2ADF2EE0" w14:textId="1DFEB751" w:rsidR="00406F26" w:rsidRPr="009C54AE" w:rsidRDefault="009C222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C164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43C6F71" w14:textId="77777777" w:rsidTr="00923D7D">
        <w:tc>
          <w:tcPr>
            <w:tcW w:w="4962" w:type="dxa"/>
          </w:tcPr>
          <w:p w14:paraId="1A05E6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F5D2AB6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C05BEC" w14:textId="77777777" w:rsidTr="00923D7D">
        <w:tc>
          <w:tcPr>
            <w:tcW w:w="4962" w:type="dxa"/>
          </w:tcPr>
          <w:p w14:paraId="7D8C2E7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5DFAB6E" w14:textId="77777777" w:rsidR="0085747A" w:rsidRPr="009C54AE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E9359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5CD474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34680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887AA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003B274" w14:textId="77777777" w:rsidTr="0071620A">
        <w:trPr>
          <w:trHeight w:val="397"/>
        </w:trPr>
        <w:tc>
          <w:tcPr>
            <w:tcW w:w="3544" w:type="dxa"/>
          </w:tcPr>
          <w:p w14:paraId="279E7E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615B9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1B26A62" w14:textId="77777777" w:rsidTr="0071620A">
        <w:trPr>
          <w:trHeight w:val="397"/>
        </w:trPr>
        <w:tc>
          <w:tcPr>
            <w:tcW w:w="3544" w:type="dxa"/>
          </w:tcPr>
          <w:p w14:paraId="08E1FC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0B3182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4A7FFC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0B53E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E6EA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06F26" w:rsidRPr="009C54AE" w14:paraId="56A3F00D" w14:textId="77777777" w:rsidTr="00E805C9">
        <w:trPr>
          <w:trHeight w:val="397"/>
        </w:trPr>
        <w:tc>
          <w:tcPr>
            <w:tcW w:w="7513" w:type="dxa"/>
          </w:tcPr>
          <w:p w14:paraId="7D9D7047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62A6DF9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 resocjalizacyjna : użyteczność jej metod w opinii personelu penitencjarnego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Gdańska Wyższa Szkoła Humanistyczna, Gdańsk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2010.</w:t>
            </w:r>
          </w:p>
          <w:p w14:paraId="18796B3E" w14:textId="3999683D" w:rsid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Chęć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Zachowania ryzykowne i problemowe młodzieży: uwarunkowania psychospołeczne i rola aktywności wolnoczasowej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2020.</w:t>
            </w:r>
          </w:p>
          <w:p w14:paraId="36DD199F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Florczykiewicz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Niepaństwowa Wyższa Szkoła Pedagogiczna,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Białystok 2010.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14:paraId="5B2CBA35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IMPULS, </w:t>
            </w:r>
            <w:r w:rsidRPr="004365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2012.</w:t>
            </w:r>
          </w:p>
          <w:p w14:paraId="5DF06E1A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Readaptacyjna wartość sztuki w zakładach karnych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Akademii Pomorskiej w Słupsku, Słupsk 2008.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</w:t>
            </w:r>
          </w:p>
          <w:p w14:paraId="6BBCB608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383A0F56" w14:textId="64BA1E7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Konieczna E.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Arteterapia w teorii i praktyce,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IMPULS, Kraków 2007.</w:t>
            </w:r>
          </w:p>
          <w:p w14:paraId="4549EA17" w14:textId="7AC154DC" w:rsid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Pr="004365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28DC2983" w14:textId="26D5776D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Litwicka P.,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Metodyka i technika pracy animatora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PROKSENIA, Kraków 2010.</w:t>
            </w:r>
          </w:p>
          <w:p w14:paraId="15E24F45" w14:textId="1E45E6D8" w:rsidR="00B24E15" w:rsidRPr="00B24E15" w:rsidRDefault="00B24E15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Orłowska M., Błeszyński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Czas wolny jako środowisko życia: perspektywa pedagogiczna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514F14B7" w14:textId="61DA9A47" w:rsidR="00B24E15" w:rsidRP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Pięta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Pedagogika czasu wolnego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FREL, Nowy Dwór Mazowiecki 2014.</w:t>
            </w:r>
          </w:p>
          <w:p w14:paraId="3C0CEB19" w14:textId="42B0267D" w:rsidR="00406F26" w:rsidRPr="00A75118" w:rsidRDefault="00406F26" w:rsidP="00B24E15">
            <w:pPr>
              <w:spacing w:after="0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43654C">
              <w:rPr>
                <w:rFonts w:ascii="Corbel" w:hAnsi="Corbel"/>
                <w:color w:val="000000"/>
                <w:sz w:val="24"/>
                <w:szCs w:val="24"/>
              </w:rPr>
              <w:t xml:space="preserve">Rezjner A., Szczepaniak P., </w:t>
            </w:r>
            <w:r w:rsidRPr="0043654C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, część I i II, ŻAK, Warszawa 2009.</w:t>
            </w:r>
          </w:p>
        </w:tc>
      </w:tr>
      <w:tr w:rsidR="00406F26" w:rsidRPr="009C54AE" w14:paraId="07776AD8" w14:textId="77777777" w:rsidTr="00E805C9">
        <w:trPr>
          <w:trHeight w:val="397"/>
        </w:trPr>
        <w:tc>
          <w:tcPr>
            <w:tcW w:w="7513" w:type="dxa"/>
          </w:tcPr>
          <w:p w14:paraId="6A3D17FC" w14:textId="77777777" w:rsidR="00406F26" w:rsidRPr="00900E65" w:rsidRDefault="00406F26" w:rsidP="00E805C9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900E65">
              <w:rPr>
                <w:rFonts w:ascii="Corbel" w:hAnsi="Corbel"/>
                <w:bCs/>
                <w:smallCaps w:val="0"/>
                <w:szCs w:val="24"/>
                <w:u w:val="single"/>
              </w:rPr>
              <w:t xml:space="preserve">Literatura uzupełniająca: </w:t>
            </w:r>
          </w:p>
          <w:p w14:paraId="44CE02A7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Klinta M.,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14:paraId="2E488DEC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E52B2A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307954A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Zochniak I.,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„Opieka-Wychowanie-Terapia”, 2003, nr 1, s. 27-29.</w:t>
            </w:r>
          </w:p>
          <w:p w14:paraId="39B05950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761A4A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 xml:space="preserve">Szkoła 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Specjalna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”, n</w:t>
            </w:r>
            <w:r w:rsidRPr="00761A4A">
              <w:rPr>
                <w:rFonts w:ascii="Corbel" w:hAnsi="Corbel"/>
                <w:b w:val="0"/>
                <w:smallCaps w:val="0"/>
                <w:szCs w:val="24"/>
              </w:rPr>
              <w:t>r 1, 2004.</w:t>
            </w:r>
          </w:p>
          <w:p w14:paraId="3F13B87B" w14:textId="77777777" w:rsidR="00406F26" w:rsidRDefault="00406F26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Jankowiak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Socjoterapia jako forma pomocy psychologiczno-pedagogicznej. Teoria i praktyka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Uniwersytet Adama Mickiewicza, Poznań 2013.</w:t>
            </w:r>
          </w:p>
          <w:p w14:paraId="3D5F2E13" w14:textId="5A356380" w:rsidR="003C164B" w:rsidRPr="003C164B" w:rsidRDefault="003C164B" w:rsidP="00E805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Jankowski D.,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Pedagogika kultury: studia i koncepcje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2006.</w:t>
            </w:r>
          </w:p>
        </w:tc>
      </w:tr>
    </w:tbl>
    <w:p w14:paraId="159DC8AF" w14:textId="77777777" w:rsidR="0085747A" w:rsidRPr="009C54AE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2895C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504C1" w14:textId="77777777" w:rsidR="00271748" w:rsidRDefault="00271748" w:rsidP="00C16ABF">
      <w:pPr>
        <w:spacing w:after="0" w:line="240" w:lineRule="auto"/>
      </w:pPr>
      <w:r>
        <w:separator/>
      </w:r>
    </w:p>
  </w:endnote>
  <w:endnote w:type="continuationSeparator" w:id="0">
    <w:p w14:paraId="7E3F8C47" w14:textId="77777777" w:rsidR="00271748" w:rsidRDefault="0027174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6946869"/>
      <w:docPartObj>
        <w:docPartGallery w:val="Page Numbers (Bottom of Page)"/>
        <w:docPartUnique/>
      </w:docPartObj>
    </w:sdtPr>
    <w:sdtContent>
      <w:p w14:paraId="17EE862A" w14:textId="204BD638" w:rsidR="00FF5E02" w:rsidRDefault="00FF5E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22B">
          <w:rPr>
            <w:noProof/>
          </w:rPr>
          <w:t>4</w:t>
        </w:r>
        <w:r>
          <w:fldChar w:fldCharType="end"/>
        </w:r>
      </w:p>
    </w:sdtContent>
  </w:sdt>
  <w:p w14:paraId="1A775025" w14:textId="77777777" w:rsidR="00FF5E02" w:rsidRDefault="00FF5E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837D4" w14:textId="77777777" w:rsidR="00271748" w:rsidRDefault="00271748" w:rsidP="00C16ABF">
      <w:pPr>
        <w:spacing w:after="0" w:line="240" w:lineRule="auto"/>
      </w:pPr>
      <w:r>
        <w:separator/>
      </w:r>
    </w:p>
  </w:footnote>
  <w:footnote w:type="continuationSeparator" w:id="0">
    <w:p w14:paraId="1B2EAF7F" w14:textId="77777777" w:rsidR="00271748" w:rsidRDefault="00271748" w:rsidP="00C16ABF">
      <w:pPr>
        <w:spacing w:after="0" w:line="240" w:lineRule="auto"/>
      </w:pPr>
      <w:r>
        <w:continuationSeparator/>
      </w:r>
    </w:p>
  </w:footnote>
  <w:footnote w:id="1">
    <w:p w14:paraId="598CEB2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954765"/>
    <w:multiLevelType w:val="hybridMultilevel"/>
    <w:tmpl w:val="8468310C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3813843">
    <w:abstractNumId w:val="0"/>
  </w:num>
  <w:num w:numId="2" w16cid:durableId="122494491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1ED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26C2"/>
    <w:rsid w:val="001640A7"/>
    <w:rsid w:val="00164FA7"/>
    <w:rsid w:val="00166A03"/>
    <w:rsid w:val="001718A7"/>
    <w:rsid w:val="001737CF"/>
    <w:rsid w:val="00174D2A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4A8"/>
    <w:rsid w:val="00271748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EC1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164B"/>
    <w:rsid w:val="003D18A9"/>
    <w:rsid w:val="003D6CE2"/>
    <w:rsid w:val="003E1941"/>
    <w:rsid w:val="003E2FE6"/>
    <w:rsid w:val="003E49D5"/>
    <w:rsid w:val="003F38C0"/>
    <w:rsid w:val="00406F26"/>
    <w:rsid w:val="00414E3C"/>
    <w:rsid w:val="0042244A"/>
    <w:rsid w:val="00422D1E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038B"/>
    <w:rsid w:val="004840FD"/>
    <w:rsid w:val="00490F7D"/>
    <w:rsid w:val="00491678"/>
    <w:rsid w:val="004968E2"/>
    <w:rsid w:val="004A3EEA"/>
    <w:rsid w:val="004A4D1F"/>
    <w:rsid w:val="004D0DFA"/>
    <w:rsid w:val="004D5282"/>
    <w:rsid w:val="004F0EC6"/>
    <w:rsid w:val="004F1551"/>
    <w:rsid w:val="004F55A3"/>
    <w:rsid w:val="0050496F"/>
    <w:rsid w:val="00513B6F"/>
    <w:rsid w:val="00517C63"/>
    <w:rsid w:val="00520F79"/>
    <w:rsid w:val="0052398D"/>
    <w:rsid w:val="00526C94"/>
    <w:rsid w:val="005363C4"/>
    <w:rsid w:val="00536BDE"/>
    <w:rsid w:val="00541981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07F6"/>
    <w:rsid w:val="00696477"/>
    <w:rsid w:val="006A3D95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7583D"/>
    <w:rsid w:val="0078168C"/>
    <w:rsid w:val="007819E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553D"/>
    <w:rsid w:val="00826C73"/>
    <w:rsid w:val="00841B67"/>
    <w:rsid w:val="008449B3"/>
    <w:rsid w:val="008511A6"/>
    <w:rsid w:val="0085747A"/>
    <w:rsid w:val="0087789F"/>
    <w:rsid w:val="00884922"/>
    <w:rsid w:val="00885F64"/>
    <w:rsid w:val="00890D7A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E65"/>
    <w:rsid w:val="00916188"/>
    <w:rsid w:val="00923D7D"/>
    <w:rsid w:val="00927BE0"/>
    <w:rsid w:val="009508DF"/>
    <w:rsid w:val="00950DAC"/>
    <w:rsid w:val="00954A07"/>
    <w:rsid w:val="00997F14"/>
    <w:rsid w:val="009A78D9"/>
    <w:rsid w:val="009C1331"/>
    <w:rsid w:val="009C1CBC"/>
    <w:rsid w:val="009C222B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016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55B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483"/>
    <w:rsid w:val="00AF2C1E"/>
    <w:rsid w:val="00B06142"/>
    <w:rsid w:val="00B1347B"/>
    <w:rsid w:val="00B135B1"/>
    <w:rsid w:val="00B24E1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C6645"/>
    <w:rsid w:val="00BD3869"/>
    <w:rsid w:val="00BD66E9"/>
    <w:rsid w:val="00BD6FF4"/>
    <w:rsid w:val="00BF2C41"/>
    <w:rsid w:val="00C058B4"/>
    <w:rsid w:val="00C05F44"/>
    <w:rsid w:val="00C12D2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A2C6B"/>
    <w:rsid w:val="00DE09C0"/>
    <w:rsid w:val="00DE4A14"/>
    <w:rsid w:val="00DF0EDD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929"/>
    <w:rsid w:val="00F7066B"/>
    <w:rsid w:val="00F83B28"/>
    <w:rsid w:val="00FA46E5"/>
    <w:rsid w:val="00FB3BB3"/>
    <w:rsid w:val="00FB7DBA"/>
    <w:rsid w:val="00FC1C25"/>
    <w:rsid w:val="00FC3F45"/>
    <w:rsid w:val="00FD503F"/>
    <w:rsid w:val="00FD7589"/>
    <w:rsid w:val="00FF016A"/>
    <w:rsid w:val="00FF1401"/>
    <w:rsid w:val="00FF5E02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2C16F3"/>
  <w15:docId w15:val="{0AA76CAE-A7B7-441E-A61E-D0B40E9CE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ED24A-09A6-46EB-A214-B2EB97FBC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227</TotalTime>
  <Pages>5</Pages>
  <Words>1136</Words>
  <Characters>6818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16</cp:revision>
  <cp:lastPrinted>2019-02-06T12:12:00Z</cp:lastPrinted>
  <dcterms:created xsi:type="dcterms:W3CDTF">2019-10-30T21:01:00Z</dcterms:created>
  <dcterms:modified xsi:type="dcterms:W3CDTF">2023-06-09T18:18:00Z</dcterms:modified>
</cp:coreProperties>
</file>